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484" w:rsidRDefault="00B01484" w:rsidP="00B01484">
      <w:pPr>
        <w:bidi/>
        <w:spacing w:line="360" w:lineRule="auto"/>
        <w:jc w:val="right"/>
        <w:rPr>
          <w:rFonts w:ascii="David" w:hAnsi="David" w:cs="David"/>
          <w:sz w:val="24"/>
          <w:szCs w:val="24"/>
          <w:highlight w:val="yellow"/>
          <w:rtl/>
        </w:rPr>
      </w:pPr>
    </w:p>
    <w:p w:rsidR="00B01484" w:rsidRDefault="00B01484" w:rsidP="00B01484">
      <w:pPr>
        <w:bidi/>
        <w:spacing w:line="360" w:lineRule="auto"/>
        <w:jc w:val="right"/>
        <w:rPr>
          <w:rFonts w:ascii="David" w:hAnsi="David" w:cs="David"/>
          <w:sz w:val="24"/>
          <w:szCs w:val="24"/>
          <w:highlight w:val="yellow"/>
          <w:rtl/>
        </w:rPr>
      </w:pPr>
    </w:p>
    <w:p w:rsidR="007C3FC3" w:rsidRDefault="007C3FC3" w:rsidP="007C3FC3">
      <w:pPr>
        <w:tabs>
          <w:tab w:val="left" w:pos="1562"/>
        </w:tabs>
        <w:spacing w:line="240" w:lineRule="auto"/>
        <w:rPr>
          <w:rFonts w:cs="David"/>
          <w:sz w:val="24"/>
          <w:szCs w:val="24"/>
        </w:rPr>
      </w:pPr>
    </w:p>
    <w:p w:rsidR="007C3FC3" w:rsidRDefault="007C3FC3" w:rsidP="007C3FC3">
      <w:pPr>
        <w:bidi/>
        <w:rPr>
          <w:rFonts w:ascii="David" w:hAnsi="David" w:cs="David"/>
          <w:b/>
          <w:bCs/>
          <w:sz w:val="24"/>
          <w:szCs w:val="24"/>
          <w:rtl/>
        </w:rPr>
      </w:pPr>
    </w:p>
    <w:p w:rsidR="007C3FC3" w:rsidRDefault="007C3FC3" w:rsidP="007C3FC3">
      <w:pPr>
        <w:bidi/>
        <w:rPr>
          <w:rFonts w:ascii="David" w:hAnsi="David" w:cs="David"/>
          <w:b/>
          <w:bCs/>
          <w:sz w:val="24"/>
          <w:szCs w:val="24"/>
          <w:rtl/>
        </w:rPr>
      </w:pPr>
    </w:p>
    <w:p w:rsidR="007C3FC3" w:rsidRDefault="007C3FC3" w:rsidP="009149D4">
      <w:pPr>
        <w:bidi/>
        <w:ind w:left="720" w:firstLine="720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הודעה על עדכון מועדים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מכרז </w:t>
      </w:r>
      <w:r w:rsidRPr="002510E3">
        <w:rPr>
          <w:rFonts w:ascii="David" w:hAnsi="David" w:cs="David"/>
          <w:b/>
          <w:bCs/>
          <w:sz w:val="24"/>
          <w:szCs w:val="24"/>
          <w:u w:val="single"/>
          <w:rtl/>
        </w:rPr>
        <w:t>1002/21 – שירותי ניקיון והדברה במתקני משרד העבודה, הרווחה והשירותים החברתיים ברחבי הארץ</w:t>
      </w:r>
    </w:p>
    <w:p w:rsidR="007C3FC3" w:rsidRDefault="007C3FC3" w:rsidP="007C3FC3">
      <w:pPr>
        <w:bidi/>
        <w:rPr>
          <w:rFonts w:ascii="David" w:hAnsi="David" w:cs="David"/>
          <w:b/>
          <w:bCs/>
          <w:sz w:val="24"/>
          <w:szCs w:val="24"/>
          <w:rtl/>
        </w:rPr>
      </w:pPr>
    </w:p>
    <w:p w:rsidR="009149D4" w:rsidRDefault="009149D4" w:rsidP="009149D4">
      <w:pPr>
        <w:bidi/>
        <w:spacing w:before="120" w:line="360" w:lineRule="auto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בהתאם לסעיף 1.2 למכרז, וועדת מכרזים מודיעה על עדכון שעת הגשת ההצעות, </w:t>
      </w:r>
    </w:p>
    <w:p w:rsidR="007C3FC3" w:rsidRDefault="007C3FC3" w:rsidP="009149D4">
      <w:pPr>
        <w:bidi/>
        <w:spacing w:before="120" w:line="360" w:lineRule="auto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 להלן </w:t>
      </w:r>
      <w:r w:rsidR="009149D4">
        <w:rPr>
          <w:rFonts w:ascii="David" w:eastAsia="Calibri" w:hAnsi="David" w:cs="David" w:hint="cs"/>
          <w:sz w:val="24"/>
          <w:szCs w:val="24"/>
          <w:rtl/>
        </w:rPr>
        <w:t>ה</w:t>
      </w:r>
      <w:r>
        <w:rPr>
          <w:rFonts w:ascii="David" w:eastAsia="Calibri" w:hAnsi="David" w:cs="David" w:hint="cs"/>
          <w:sz w:val="24"/>
          <w:szCs w:val="24"/>
          <w:rtl/>
        </w:rPr>
        <w:t xml:space="preserve">עדכון : </w:t>
      </w:r>
    </w:p>
    <w:p w:rsidR="007C3FC3" w:rsidRDefault="007C3FC3" w:rsidP="007C3FC3">
      <w:pPr>
        <w:bidi/>
        <w:spacing w:before="120" w:line="360" w:lineRule="auto"/>
        <w:rPr>
          <w:rFonts w:ascii="David" w:eastAsia="Calibri" w:hAnsi="David" w:cs="David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7"/>
        <w:gridCol w:w="3652"/>
      </w:tblGrid>
      <w:tr w:rsidR="007C3FC3" w:rsidRPr="00E74060" w:rsidTr="001304C0">
        <w:tc>
          <w:tcPr>
            <w:tcW w:w="4877" w:type="dxa"/>
          </w:tcPr>
          <w:p w:rsidR="007C3FC3" w:rsidRPr="008F25ED" w:rsidRDefault="007C3FC3" w:rsidP="001304C0">
            <w:pPr>
              <w:bidi/>
              <w:spacing w:before="120" w:line="36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8F25ED">
              <w:rPr>
                <w:rFonts w:ascii="David" w:eastAsia="Calibri" w:hAnsi="David" w:cs="David" w:hint="cs"/>
                <w:sz w:val="24"/>
                <w:szCs w:val="24"/>
                <w:rtl/>
              </w:rPr>
              <w:t>המועד האחרון להגשת הצעות</w:t>
            </w:r>
          </w:p>
        </w:tc>
        <w:tc>
          <w:tcPr>
            <w:tcW w:w="3652" w:type="dxa"/>
          </w:tcPr>
          <w:p w:rsidR="007C3FC3" w:rsidRPr="008F25ED" w:rsidRDefault="007C3FC3" w:rsidP="001304C0">
            <w:pPr>
              <w:bidi/>
              <w:spacing w:before="120" w:line="36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8F25ED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30.6.2021  </w:t>
            </w:r>
            <w:r w:rsidRPr="008F25ED">
              <w:rPr>
                <w:rFonts w:ascii="David" w:eastAsia="Calibri" w:hAnsi="David" w:cs="David" w:hint="cs"/>
                <w:b/>
                <w:bCs/>
                <w:sz w:val="24"/>
                <w:szCs w:val="24"/>
                <w:rtl/>
              </w:rPr>
              <w:t>שעה 12:00</w:t>
            </w:r>
          </w:p>
        </w:tc>
      </w:tr>
    </w:tbl>
    <w:p w:rsidR="007C3FC3" w:rsidRDefault="007C3FC3" w:rsidP="007C3FC3">
      <w:pPr>
        <w:bidi/>
        <w:spacing w:before="120" w:line="360" w:lineRule="auto"/>
        <w:rPr>
          <w:rFonts w:ascii="David" w:eastAsia="Calibri" w:hAnsi="David" w:cs="David"/>
          <w:sz w:val="24"/>
          <w:szCs w:val="24"/>
          <w:rtl/>
        </w:rPr>
      </w:pPr>
    </w:p>
    <w:p w:rsidR="007C3FC3" w:rsidRDefault="007C3FC3" w:rsidP="007C3FC3">
      <w:pPr>
        <w:bidi/>
        <w:spacing w:before="120" w:line="360" w:lineRule="auto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יתר המועדים נותרו ללא שינוי. </w:t>
      </w:r>
    </w:p>
    <w:p w:rsidR="007C3FC3" w:rsidRDefault="007C3FC3" w:rsidP="007C3FC3">
      <w:pPr>
        <w:bidi/>
        <w:spacing w:before="120" w:line="360" w:lineRule="auto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/>
          <w:sz w:val="24"/>
          <w:szCs w:val="24"/>
          <w:rtl/>
        </w:rPr>
        <w:tab/>
      </w:r>
      <w:r>
        <w:rPr>
          <w:rFonts w:ascii="David" w:eastAsia="Calibri" w:hAnsi="David" w:cs="David"/>
          <w:sz w:val="24"/>
          <w:szCs w:val="24"/>
          <w:rtl/>
        </w:rPr>
        <w:tab/>
      </w:r>
      <w:r>
        <w:rPr>
          <w:rFonts w:ascii="David" w:eastAsia="Calibri" w:hAnsi="David" w:cs="David"/>
          <w:sz w:val="24"/>
          <w:szCs w:val="24"/>
          <w:rtl/>
        </w:rPr>
        <w:tab/>
      </w:r>
      <w:r>
        <w:rPr>
          <w:rFonts w:ascii="David" w:eastAsia="Calibri" w:hAnsi="David" w:cs="David"/>
          <w:sz w:val="24"/>
          <w:szCs w:val="24"/>
          <w:rtl/>
        </w:rPr>
        <w:tab/>
      </w:r>
      <w:r>
        <w:rPr>
          <w:rFonts w:ascii="David" w:eastAsia="Calibri" w:hAnsi="David" w:cs="David"/>
          <w:sz w:val="24"/>
          <w:szCs w:val="24"/>
          <w:rtl/>
        </w:rPr>
        <w:tab/>
      </w:r>
    </w:p>
    <w:p w:rsidR="007C3FC3" w:rsidRPr="004C397D" w:rsidRDefault="007C3FC3" w:rsidP="007C3FC3">
      <w:pPr>
        <w:bidi/>
        <w:spacing w:before="120" w:line="360" w:lineRule="auto"/>
        <w:rPr>
          <w:rFonts w:ascii="David" w:hAnsi="David" w:cs="David" w:hint="cs"/>
          <w:b/>
          <w:bCs/>
          <w:sz w:val="24"/>
          <w:szCs w:val="24"/>
          <w:rtl/>
        </w:rPr>
      </w:pPr>
      <w:bookmarkStart w:id="0" w:name="_GoBack"/>
    </w:p>
    <w:bookmarkEnd w:id="0"/>
    <w:p w:rsidR="007C3FC3" w:rsidRPr="000E0D13" w:rsidRDefault="007C3FC3" w:rsidP="007C3FC3">
      <w:pPr>
        <w:bidi/>
        <w:rPr>
          <w:rFonts w:ascii="David" w:hAnsi="David" w:cs="David"/>
          <w:b/>
          <w:bCs/>
          <w:sz w:val="24"/>
          <w:szCs w:val="24"/>
        </w:rPr>
      </w:pPr>
    </w:p>
    <w:p w:rsidR="00A4732A" w:rsidRPr="007C3FC3" w:rsidRDefault="00A4732A" w:rsidP="007C3FC3">
      <w:pPr>
        <w:bidi/>
        <w:spacing w:line="360" w:lineRule="auto"/>
        <w:jc w:val="right"/>
      </w:pPr>
    </w:p>
    <w:sectPr w:rsidR="00A4732A" w:rsidRPr="007C3FC3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484" w:rsidRDefault="00B01484" w:rsidP="00B01484">
      <w:pPr>
        <w:spacing w:after="0" w:line="240" w:lineRule="auto"/>
      </w:pPr>
      <w:r>
        <w:separator/>
      </w:r>
    </w:p>
  </w:endnote>
  <w:endnote w:type="continuationSeparator" w:id="0">
    <w:p w:rsidR="00B01484" w:rsidRDefault="00B01484" w:rsidP="00B01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484" w:rsidRDefault="00B01484" w:rsidP="00B01484">
      <w:pPr>
        <w:spacing w:after="0" w:line="240" w:lineRule="auto"/>
      </w:pPr>
      <w:r>
        <w:separator/>
      </w:r>
    </w:p>
  </w:footnote>
  <w:footnote w:type="continuationSeparator" w:id="0">
    <w:p w:rsidR="00B01484" w:rsidRDefault="00B01484" w:rsidP="00B01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484" w:rsidRDefault="00B01484">
    <w:pPr>
      <w:pStyle w:val="a5"/>
    </w:pPr>
    <w:r w:rsidRPr="00B01484">
      <w:rPr>
        <w:noProof/>
      </w:rPr>
      <w:drawing>
        <wp:anchor distT="0" distB="0" distL="114300" distR="114300" simplePos="0" relativeHeight="251659264" behindDoc="1" locked="0" layoutInCell="1" allowOverlap="1" wp14:anchorId="0E4F65D3" wp14:editId="1701F68B">
          <wp:simplePos x="0" y="0"/>
          <wp:positionH relativeFrom="margin">
            <wp:posOffset>2320290</wp:posOffset>
          </wp:positionH>
          <wp:positionV relativeFrom="margin">
            <wp:posOffset>-683895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1484">
      <w:rPr>
        <w:noProof/>
      </w:rPr>
      <w:drawing>
        <wp:anchor distT="0" distB="0" distL="114300" distR="116713" simplePos="0" relativeHeight="251661312" behindDoc="0" locked="0" layoutInCell="1" allowOverlap="1" wp14:anchorId="22D72E47" wp14:editId="34170CAC">
          <wp:simplePos x="0" y="0"/>
          <wp:positionH relativeFrom="column">
            <wp:posOffset>4226560</wp:posOffset>
          </wp:positionH>
          <wp:positionV relativeFrom="paragraph">
            <wp:posOffset>-172085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 title="משרד העבודה הרווחה והשירותים החברת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 title="משרד העבודה הרווחה והשירותים החברתים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31F87"/>
    <w:multiLevelType w:val="multilevel"/>
    <w:tmpl w:val="221260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84"/>
    <w:rsid w:val="002E2372"/>
    <w:rsid w:val="007C3FC3"/>
    <w:rsid w:val="009149D4"/>
    <w:rsid w:val="00A4732A"/>
    <w:rsid w:val="00B01484"/>
    <w:rsid w:val="00D4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F7F7"/>
  <w15:chartTrackingRefBased/>
  <w15:docId w15:val="{6F989F65-77CB-454E-ABA9-02352B4E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Bullet List,FooterText,numbered,Paragraphe de liste1,פיסקת bullets,LP1"/>
    <w:basedOn w:val="a"/>
    <w:link w:val="a4"/>
    <w:uiPriority w:val="34"/>
    <w:qFormat/>
    <w:rsid w:val="00B01484"/>
    <w:pPr>
      <w:bidi/>
      <w:spacing w:after="0" w:line="240" w:lineRule="auto"/>
      <w:ind w:left="720"/>
    </w:pPr>
    <w:rPr>
      <w:rFonts w:ascii="Calibri" w:eastAsia="Times New Roman" w:hAnsi="Calibri" w:cs="Arial"/>
    </w:rPr>
  </w:style>
  <w:style w:type="character" w:customStyle="1" w:styleId="a4">
    <w:name w:val="פיסקת רשימה תו"/>
    <w:aliases w:val="lp1 תו,Bullet List תו,FooterText תו,numbered תו,Paragraphe de liste1 תו,פיסקת bullets תו,LP1 תו"/>
    <w:basedOn w:val="a0"/>
    <w:link w:val="a3"/>
    <w:uiPriority w:val="34"/>
    <w:locked/>
    <w:rsid w:val="00B01484"/>
    <w:rPr>
      <w:rFonts w:ascii="Calibri" w:eastAsia="Times New Roman" w:hAnsi="Calibri" w:cs="Arial"/>
    </w:rPr>
  </w:style>
  <w:style w:type="paragraph" w:styleId="a5">
    <w:name w:val="header"/>
    <w:basedOn w:val="a"/>
    <w:link w:val="a6"/>
    <w:uiPriority w:val="99"/>
    <w:unhideWhenUsed/>
    <w:rsid w:val="00B014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B01484"/>
  </w:style>
  <w:style w:type="paragraph" w:styleId="a7">
    <w:name w:val="footer"/>
    <w:basedOn w:val="a"/>
    <w:link w:val="a8"/>
    <w:uiPriority w:val="99"/>
    <w:unhideWhenUsed/>
    <w:rsid w:val="00B014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B01484"/>
  </w:style>
  <w:style w:type="paragraph" w:styleId="a9">
    <w:name w:val="No Spacing"/>
    <w:uiPriority w:val="1"/>
    <w:qFormat/>
    <w:rsid w:val="007C3FC3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יוחאי בראנץ</dc:creator>
  <cp:keywords/>
  <dc:description/>
  <cp:lastModifiedBy>הילה שושני</cp:lastModifiedBy>
  <cp:revision>4</cp:revision>
  <dcterms:created xsi:type="dcterms:W3CDTF">2021-06-14T10:07:00Z</dcterms:created>
  <dcterms:modified xsi:type="dcterms:W3CDTF">2021-06-23T06:55:00Z</dcterms:modified>
</cp:coreProperties>
</file>