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1484" w:rsidRDefault="00B01484" w:rsidP="00B01484">
      <w:pPr>
        <w:bidi/>
        <w:spacing w:line="360" w:lineRule="auto"/>
        <w:jc w:val="right"/>
        <w:rPr>
          <w:rFonts w:ascii="David" w:hAnsi="David" w:cs="David"/>
          <w:sz w:val="24"/>
          <w:szCs w:val="24"/>
          <w:highlight w:val="yellow"/>
          <w:rtl/>
        </w:rPr>
      </w:pPr>
    </w:p>
    <w:p w:rsidR="00B01484" w:rsidRDefault="00B01484" w:rsidP="00B01484">
      <w:pPr>
        <w:bidi/>
        <w:spacing w:line="360" w:lineRule="auto"/>
        <w:jc w:val="right"/>
        <w:rPr>
          <w:rFonts w:ascii="David" w:hAnsi="David" w:cs="David"/>
          <w:sz w:val="24"/>
          <w:szCs w:val="24"/>
          <w:highlight w:val="yellow"/>
          <w:rtl/>
        </w:rPr>
      </w:pPr>
    </w:p>
    <w:p w:rsidR="007C3FC3" w:rsidRDefault="007C3FC3" w:rsidP="007C3FC3">
      <w:pPr>
        <w:tabs>
          <w:tab w:val="left" w:pos="1562"/>
        </w:tabs>
        <w:spacing w:line="240" w:lineRule="auto"/>
        <w:rPr>
          <w:rFonts w:cs="David"/>
          <w:sz w:val="24"/>
          <w:szCs w:val="24"/>
        </w:rPr>
      </w:pPr>
    </w:p>
    <w:p w:rsidR="007C3FC3" w:rsidRDefault="007C3FC3" w:rsidP="007C3FC3">
      <w:pPr>
        <w:bidi/>
        <w:rPr>
          <w:rFonts w:ascii="David" w:hAnsi="David" w:cs="David"/>
          <w:b/>
          <w:bCs/>
          <w:sz w:val="24"/>
          <w:szCs w:val="24"/>
          <w:rtl/>
        </w:rPr>
      </w:pPr>
    </w:p>
    <w:p w:rsidR="007C3FC3" w:rsidRDefault="007C3FC3" w:rsidP="007C3FC3">
      <w:pPr>
        <w:bidi/>
        <w:rPr>
          <w:rFonts w:ascii="David" w:hAnsi="David" w:cs="David"/>
          <w:b/>
          <w:bCs/>
          <w:sz w:val="24"/>
          <w:szCs w:val="24"/>
          <w:rtl/>
        </w:rPr>
      </w:pPr>
    </w:p>
    <w:p w:rsidR="007C3FC3" w:rsidRDefault="007C3FC3" w:rsidP="009149D4">
      <w:pPr>
        <w:bidi/>
        <w:ind w:left="720" w:firstLine="720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הודעה על עדכון מועדים 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מכרז </w:t>
      </w:r>
      <w:r w:rsidRPr="002510E3">
        <w:rPr>
          <w:rFonts w:ascii="David" w:hAnsi="David" w:cs="David"/>
          <w:b/>
          <w:bCs/>
          <w:sz w:val="24"/>
          <w:szCs w:val="24"/>
          <w:u w:val="single"/>
          <w:rtl/>
        </w:rPr>
        <w:t>1002/21 – שירותי ניקיון והדברה במתקני משרד העבודה, הרווחה והשירותים החברתיים ברחבי הארץ</w:t>
      </w:r>
    </w:p>
    <w:p w:rsidR="007C3FC3" w:rsidRDefault="007C3FC3" w:rsidP="007C3FC3">
      <w:pPr>
        <w:bidi/>
        <w:rPr>
          <w:rFonts w:ascii="David" w:hAnsi="David" w:cs="David"/>
          <w:b/>
          <w:bCs/>
          <w:sz w:val="24"/>
          <w:szCs w:val="24"/>
          <w:rtl/>
        </w:rPr>
      </w:pPr>
    </w:p>
    <w:p w:rsidR="009149D4" w:rsidRDefault="009149D4" w:rsidP="009149D4">
      <w:pPr>
        <w:bidi/>
        <w:spacing w:before="120" w:line="360" w:lineRule="auto"/>
        <w:rPr>
          <w:rFonts w:ascii="David" w:eastAsia="Calibri" w:hAnsi="David" w:cs="David"/>
          <w:sz w:val="24"/>
          <w:szCs w:val="24"/>
          <w:rtl/>
        </w:rPr>
      </w:pPr>
      <w:r>
        <w:rPr>
          <w:rFonts w:ascii="David" w:eastAsia="Calibri" w:hAnsi="David" w:cs="David" w:hint="cs"/>
          <w:sz w:val="24"/>
          <w:szCs w:val="24"/>
          <w:rtl/>
        </w:rPr>
        <w:t xml:space="preserve">בהתאם לסעיף 1.2 למכרז, וועדת מכרזים מודיעה על עדכון שעת הגשת ההצעות, </w:t>
      </w:r>
    </w:p>
    <w:p w:rsidR="007C3FC3" w:rsidRDefault="007C3FC3" w:rsidP="009149D4">
      <w:pPr>
        <w:bidi/>
        <w:spacing w:before="120" w:line="360" w:lineRule="auto"/>
        <w:rPr>
          <w:rFonts w:ascii="David" w:eastAsia="Calibri" w:hAnsi="David" w:cs="David"/>
          <w:sz w:val="24"/>
          <w:szCs w:val="24"/>
          <w:rtl/>
        </w:rPr>
      </w:pPr>
      <w:r>
        <w:rPr>
          <w:rFonts w:ascii="David" w:eastAsia="Calibri" w:hAnsi="David" w:cs="David" w:hint="cs"/>
          <w:sz w:val="24"/>
          <w:szCs w:val="24"/>
          <w:rtl/>
        </w:rPr>
        <w:t xml:space="preserve"> להלן </w:t>
      </w:r>
      <w:r w:rsidR="009149D4">
        <w:rPr>
          <w:rFonts w:ascii="David" w:eastAsia="Calibri" w:hAnsi="David" w:cs="David" w:hint="cs"/>
          <w:sz w:val="24"/>
          <w:szCs w:val="24"/>
          <w:rtl/>
        </w:rPr>
        <w:t>ה</w:t>
      </w:r>
      <w:r>
        <w:rPr>
          <w:rFonts w:ascii="David" w:eastAsia="Calibri" w:hAnsi="David" w:cs="David" w:hint="cs"/>
          <w:sz w:val="24"/>
          <w:szCs w:val="24"/>
          <w:rtl/>
        </w:rPr>
        <w:t xml:space="preserve">עדכון : </w:t>
      </w:r>
    </w:p>
    <w:p w:rsidR="007C3FC3" w:rsidRDefault="007C3FC3" w:rsidP="007C3FC3">
      <w:pPr>
        <w:bidi/>
        <w:spacing w:before="120" w:line="360" w:lineRule="auto"/>
        <w:rPr>
          <w:rFonts w:ascii="David" w:eastAsia="Calibri" w:hAnsi="David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A0" w:firstRow="1" w:lastRow="0" w:firstColumn="1" w:lastColumn="0" w:noHBand="1" w:noVBand="1"/>
      </w:tblPr>
      <w:tblGrid>
        <w:gridCol w:w="4877"/>
        <w:gridCol w:w="3652"/>
      </w:tblGrid>
      <w:tr w:rsidR="007C3FC3" w:rsidRPr="00E74060" w:rsidTr="001304C0">
        <w:tc>
          <w:tcPr>
            <w:tcW w:w="4877" w:type="dxa"/>
          </w:tcPr>
          <w:p w:rsidR="007C3FC3" w:rsidRPr="008F25ED" w:rsidRDefault="007C3FC3" w:rsidP="001304C0">
            <w:pPr>
              <w:bidi/>
              <w:spacing w:before="120" w:line="360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F25ED">
              <w:rPr>
                <w:rFonts w:ascii="David" w:eastAsia="Calibri" w:hAnsi="David" w:cs="David" w:hint="cs"/>
                <w:sz w:val="24"/>
                <w:szCs w:val="24"/>
                <w:rtl/>
              </w:rPr>
              <w:t>המועד האחרון להגשת הצעות</w:t>
            </w:r>
          </w:p>
        </w:tc>
        <w:tc>
          <w:tcPr>
            <w:tcW w:w="3652" w:type="dxa"/>
          </w:tcPr>
          <w:p w:rsidR="007C3FC3" w:rsidRPr="008F25ED" w:rsidRDefault="007C3FC3" w:rsidP="001304C0">
            <w:pPr>
              <w:bidi/>
              <w:spacing w:before="120" w:line="360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F25ED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30.6.2021  </w:t>
            </w:r>
            <w:r w:rsidRPr="008F25ED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שעה 12:00</w:t>
            </w:r>
          </w:p>
        </w:tc>
      </w:tr>
    </w:tbl>
    <w:p w:rsidR="007C3FC3" w:rsidRDefault="007C3FC3" w:rsidP="007C3FC3">
      <w:pPr>
        <w:bidi/>
        <w:spacing w:before="120" w:line="360" w:lineRule="auto"/>
        <w:rPr>
          <w:rFonts w:ascii="David" w:eastAsia="Calibri" w:hAnsi="David" w:cs="David"/>
          <w:sz w:val="24"/>
          <w:szCs w:val="24"/>
          <w:rtl/>
        </w:rPr>
      </w:pPr>
    </w:p>
    <w:p w:rsidR="007C3FC3" w:rsidRDefault="007C3FC3" w:rsidP="007C3FC3">
      <w:pPr>
        <w:bidi/>
        <w:spacing w:before="120" w:line="360" w:lineRule="auto"/>
        <w:rPr>
          <w:rFonts w:ascii="David" w:eastAsia="Calibri" w:hAnsi="David" w:cs="David"/>
          <w:sz w:val="24"/>
          <w:szCs w:val="24"/>
          <w:rtl/>
        </w:rPr>
      </w:pPr>
      <w:r>
        <w:rPr>
          <w:rFonts w:ascii="David" w:eastAsia="Calibri" w:hAnsi="David" w:cs="David" w:hint="cs"/>
          <w:sz w:val="24"/>
          <w:szCs w:val="24"/>
          <w:rtl/>
        </w:rPr>
        <w:t xml:space="preserve">יתר המועדים נותרו ללא שינוי. </w:t>
      </w:r>
    </w:p>
    <w:p w:rsidR="007C3FC3" w:rsidRDefault="007C3FC3" w:rsidP="007C3FC3">
      <w:pPr>
        <w:bidi/>
        <w:spacing w:before="120" w:line="360" w:lineRule="auto"/>
        <w:rPr>
          <w:rFonts w:ascii="David" w:eastAsia="Calibri" w:hAnsi="David" w:cs="David"/>
          <w:sz w:val="24"/>
          <w:szCs w:val="24"/>
          <w:rtl/>
        </w:rPr>
      </w:pPr>
      <w:r>
        <w:rPr>
          <w:rFonts w:ascii="David" w:eastAsia="Calibri" w:hAnsi="David" w:cs="David"/>
          <w:sz w:val="24"/>
          <w:szCs w:val="24"/>
          <w:rtl/>
        </w:rPr>
        <w:tab/>
      </w:r>
      <w:r>
        <w:rPr>
          <w:rFonts w:ascii="David" w:eastAsia="Calibri" w:hAnsi="David" w:cs="David"/>
          <w:sz w:val="24"/>
          <w:szCs w:val="24"/>
          <w:rtl/>
        </w:rPr>
        <w:tab/>
      </w:r>
      <w:r>
        <w:rPr>
          <w:rFonts w:ascii="David" w:eastAsia="Calibri" w:hAnsi="David" w:cs="David"/>
          <w:sz w:val="24"/>
          <w:szCs w:val="24"/>
          <w:rtl/>
        </w:rPr>
        <w:tab/>
      </w:r>
      <w:r>
        <w:rPr>
          <w:rFonts w:ascii="David" w:eastAsia="Calibri" w:hAnsi="David" w:cs="David"/>
          <w:sz w:val="24"/>
          <w:szCs w:val="24"/>
          <w:rtl/>
        </w:rPr>
        <w:tab/>
      </w:r>
      <w:r>
        <w:rPr>
          <w:rFonts w:ascii="David" w:eastAsia="Calibri" w:hAnsi="David" w:cs="David"/>
          <w:sz w:val="24"/>
          <w:szCs w:val="24"/>
          <w:rtl/>
        </w:rPr>
        <w:tab/>
      </w:r>
    </w:p>
    <w:p w:rsidR="007C3FC3" w:rsidRPr="004C397D" w:rsidRDefault="007C3FC3" w:rsidP="007C3FC3">
      <w:pPr>
        <w:bidi/>
        <w:spacing w:before="120" w:line="360" w:lineRule="auto"/>
        <w:rPr>
          <w:rFonts w:ascii="David" w:hAnsi="David" w:cs="David" w:hint="cs"/>
          <w:b/>
          <w:bCs/>
          <w:sz w:val="24"/>
          <w:szCs w:val="24"/>
          <w:rtl/>
        </w:rPr>
      </w:pPr>
      <w:bookmarkStart w:id="0" w:name="_GoBack"/>
    </w:p>
    <w:bookmarkEnd w:id="0"/>
    <w:p w:rsidR="007C3FC3" w:rsidRPr="000E0D13" w:rsidRDefault="007C3FC3" w:rsidP="007C3FC3">
      <w:pPr>
        <w:bidi/>
        <w:rPr>
          <w:rFonts w:ascii="David" w:hAnsi="David" w:cs="David"/>
          <w:b/>
          <w:bCs/>
          <w:sz w:val="24"/>
          <w:szCs w:val="24"/>
        </w:rPr>
      </w:pPr>
    </w:p>
    <w:p w:rsidR="00A4732A" w:rsidRPr="007C3FC3" w:rsidRDefault="00A4732A" w:rsidP="007C3FC3">
      <w:pPr>
        <w:bidi/>
        <w:spacing w:line="360" w:lineRule="auto"/>
        <w:jc w:val="right"/>
      </w:pPr>
    </w:p>
    <w:sectPr w:rsidR="00A4732A" w:rsidRPr="007C3FC3">
      <w:headerReference w:type="default" r:id="rId7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1484" w:rsidRDefault="00B01484" w:rsidP="00B01484">
      <w:pPr>
        <w:spacing w:after="0" w:line="240" w:lineRule="auto"/>
      </w:pPr>
      <w:r>
        <w:separator/>
      </w:r>
    </w:p>
  </w:endnote>
  <w:endnote w:type="continuationSeparator" w:id="0">
    <w:p w:rsidR="00B01484" w:rsidRDefault="00B01484" w:rsidP="00B014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1484" w:rsidRDefault="00B01484" w:rsidP="00B01484">
      <w:pPr>
        <w:spacing w:after="0" w:line="240" w:lineRule="auto"/>
      </w:pPr>
      <w:r>
        <w:separator/>
      </w:r>
    </w:p>
  </w:footnote>
  <w:footnote w:type="continuationSeparator" w:id="0">
    <w:p w:rsidR="00B01484" w:rsidRDefault="00B01484" w:rsidP="00B014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484" w:rsidRDefault="00B01484">
    <w:pPr>
      <w:pStyle w:val="a5"/>
    </w:pPr>
    <w:r w:rsidRPr="00B01484">
      <w:rPr>
        <w:noProof/>
      </w:rPr>
      <w:drawing>
        <wp:anchor distT="0" distB="0" distL="114300" distR="114300" simplePos="0" relativeHeight="251659264" behindDoc="1" locked="0" layoutInCell="1" allowOverlap="1" wp14:anchorId="0E4F65D3" wp14:editId="1701F68B">
          <wp:simplePos x="0" y="0"/>
          <wp:positionH relativeFrom="margin">
            <wp:posOffset>2320290</wp:posOffset>
          </wp:positionH>
          <wp:positionV relativeFrom="margin">
            <wp:posOffset>-683895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1484">
      <w:rPr>
        <w:noProof/>
      </w:rPr>
      <w:drawing>
        <wp:anchor distT="0" distB="0" distL="114300" distR="116713" simplePos="0" relativeHeight="251661312" behindDoc="0" locked="0" layoutInCell="1" allowOverlap="1" wp14:anchorId="22D72E47" wp14:editId="34170CAC">
          <wp:simplePos x="0" y="0"/>
          <wp:positionH relativeFrom="column">
            <wp:posOffset>4226560</wp:posOffset>
          </wp:positionH>
          <wp:positionV relativeFrom="paragraph">
            <wp:posOffset>-172085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 title="משרד העבודה הרווחה והשירותים החברתים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831F87"/>
    <w:multiLevelType w:val="multilevel"/>
    <w:tmpl w:val="2212609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484"/>
    <w:rsid w:val="002E2372"/>
    <w:rsid w:val="007C3FC3"/>
    <w:rsid w:val="009149D4"/>
    <w:rsid w:val="00A4732A"/>
    <w:rsid w:val="00B01484"/>
    <w:rsid w:val="00D40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ECF7F7"/>
  <w15:chartTrackingRefBased/>
  <w15:docId w15:val="{6F989F65-77CB-454E-ABA9-02352B4E8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14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Bullet List,FooterText,numbered,Paragraphe de liste1,פיסקת bullets,LP1"/>
    <w:basedOn w:val="a"/>
    <w:link w:val="a4"/>
    <w:uiPriority w:val="34"/>
    <w:qFormat/>
    <w:rsid w:val="00B01484"/>
    <w:pPr>
      <w:bidi/>
      <w:spacing w:after="0" w:line="240" w:lineRule="auto"/>
      <w:ind w:left="720"/>
    </w:pPr>
    <w:rPr>
      <w:rFonts w:ascii="Calibri" w:eastAsia="Times New Roman" w:hAnsi="Calibri" w:cs="Arial"/>
    </w:rPr>
  </w:style>
  <w:style w:type="character" w:customStyle="1" w:styleId="a4">
    <w:name w:val="פיסקת רשימה תו"/>
    <w:aliases w:val="lp1 תו,Bullet List תו,FooterText תו,numbered תו,Paragraphe de liste1 תו,פיסקת bullets תו,LP1 תו"/>
    <w:basedOn w:val="a0"/>
    <w:link w:val="a3"/>
    <w:uiPriority w:val="34"/>
    <w:locked/>
    <w:rsid w:val="00B01484"/>
    <w:rPr>
      <w:rFonts w:ascii="Calibri" w:eastAsia="Times New Roman" w:hAnsi="Calibri" w:cs="Arial"/>
    </w:rPr>
  </w:style>
  <w:style w:type="paragraph" w:styleId="a5">
    <w:name w:val="header"/>
    <w:basedOn w:val="a"/>
    <w:link w:val="a6"/>
    <w:uiPriority w:val="99"/>
    <w:unhideWhenUsed/>
    <w:rsid w:val="00B0148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B01484"/>
  </w:style>
  <w:style w:type="paragraph" w:styleId="a7">
    <w:name w:val="footer"/>
    <w:basedOn w:val="a"/>
    <w:link w:val="a8"/>
    <w:uiPriority w:val="99"/>
    <w:unhideWhenUsed/>
    <w:rsid w:val="00B0148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B01484"/>
  </w:style>
  <w:style w:type="paragraph" w:styleId="a9">
    <w:name w:val="No Spacing"/>
    <w:uiPriority w:val="1"/>
    <w:qFormat/>
    <w:rsid w:val="007C3FC3"/>
    <w:pPr>
      <w:bidi/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49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יוחאי בראנץ</dc:creator>
  <cp:keywords/>
  <dc:description/>
  <cp:lastModifiedBy>הילה שושני</cp:lastModifiedBy>
  <cp:revision>4</cp:revision>
  <dcterms:created xsi:type="dcterms:W3CDTF">2021-06-14T10:07:00Z</dcterms:created>
  <dcterms:modified xsi:type="dcterms:W3CDTF">2021-06-23T06:55:00Z</dcterms:modified>
</cp:coreProperties>
</file>